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5"/>
        <w:tblW w:w="9540" w:type="dxa"/>
        <w:tblLayout w:type="fixed"/>
        <w:tblLook w:val="0000"/>
      </w:tblPr>
      <w:tblGrid>
        <w:gridCol w:w="4361"/>
        <w:gridCol w:w="5179"/>
      </w:tblGrid>
      <w:tr w:rsidR="00D64C6A" w:rsidRPr="00051647" w:rsidTr="00E55B2C">
        <w:tc>
          <w:tcPr>
            <w:tcW w:w="4361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89779E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ШЕСТАКОВСКИЙ </w:t>
            </w:r>
            <w:r w:rsidR="00D64C6A" w:rsidRPr="00051647">
              <w:rPr>
                <w:rFonts w:ascii="Times New Roman" w:hAnsi="Times New Roman" w:cs="Times New Roman"/>
                <w:b/>
                <w:bCs/>
              </w:rPr>
              <w:t>СЕЛЬСОВЕТ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89779E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  <w:r w:rsidR="00DE27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.07.2022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89779E" w:rsidP="0089779E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51</w:t>
                  </w:r>
                  <w:r w:rsidR="00DE27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97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</w:t>
                  </w:r>
                  <w:r w:rsidR="0089779E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 xml:space="preserve"> Шестаковка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1E577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E577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1E577A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E55B2C">
        <w:tc>
          <w:tcPr>
            <w:tcW w:w="4361" w:type="dxa"/>
          </w:tcPr>
          <w:p w:rsidR="00E0100A" w:rsidRPr="00987066" w:rsidRDefault="00260697" w:rsidP="00E0100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7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муниципальной программы "Комплексное развитие сельской территории муниципального образования </w:t>
            </w:r>
            <w:r w:rsidR="0089779E">
              <w:rPr>
                <w:rFonts w:ascii="Times New Roman" w:hAnsi="Times New Roman" w:cs="Times New Roman"/>
                <w:bCs/>
                <w:sz w:val="28"/>
                <w:szCs w:val="28"/>
              </w:rPr>
              <w:t>Шестаковский</w:t>
            </w:r>
            <w:r w:rsidRPr="005B57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 Ташлинского района О</w:t>
            </w:r>
            <w:r w:rsidR="00154A14">
              <w:rPr>
                <w:rFonts w:ascii="Times New Roman" w:hAnsi="Times New Roman" w:cs="Times New Roman"/>
                <w:bCs/>
                <w:sz w:val="28"/>
                <w:szCs w:val="28"/>
              </w:rPr>
              <w:t>ренбургской области на 2023-2028</w:t>
            </w:r>
            <w:r w:rsidRPr="005B57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года"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  <w:bookmarkStart w:id="0" w:name="_GoBack"/>
      <w:bookmarkEnd w:id="0"/>
    </w:p>
    <w:p w:rsidR="00536A61" w:rsidRDefault="00536A61" w:rsidP="009870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697" w:rsidRPr="007B1BEA" w:rsidRDefault="007B1BEA" w:rsidP="007B1B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BE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Государственной программой "Комплексное развитие сельских территорий", утвержденной постановлением Правительства Российской Федерации от 31 мая 2019 года N 696, стратегией развития Оренбургской области до 2020 года и на период до 2030 года, утвержденной постановлением Правительства Оренбургской области от 20 августа 2010 года N 551-пп, </w:t>
      </w:r>
      <w:r w:rsidRPr="007B1BEA">
        <w:rPr>
          <w:rFonts w:ascii="Times New Roman" w:hAnsi="Times New Roman" w:cs="Times New Roman"/>
          <w:sz w:val="28"/>
          <w:szCs w:val="28"/>
        </w:rPr>
        <w:t>р</w:t>
      </w:r>
      <w:r w:rsidR="00260697" w:rsidRPr="007B1BEA">
        <w:rPr>
          <w:rFonts w:ascii="Times New Roman" w:hAnsi="Times New Roman" w:cs="Times New Roman"/>
          <w:sz w:val="28"/>
          <w:szCs w:val="28"/>
        </w:rPr>
        <w:t xml:space="preserve">уководствуясь Уставом муниципального образования </w:t>
      </w:r>
      <w:r w:rsidR="0089779E">
        <w:rPr>
          <w:rFonts w:ascii="Times New Roman" w:hAnsi="Times New Roman" w:cs="Times New Roman"/>
          <w:sz w:val="28"/>
          <w:szCs w:val="28"/>
        </w:rPr>
        <w:t>Шестаковский</w:t>
      </w:r>
      <w:r w:rsidR="00260697" w:rsidRPr="007B1BE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260697" w:rsidRPr="007B1BEA" w:rsidRDefault="00260697" w:rsidP="002606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BEA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"Комплексное развитие сельской территории муниципального образования </w:t>
      </w:r>
      <w:r w:rsidR="0089779E">
        <w:rPr>
          <w:rFonts w:ascii="Times New Roman" w:hAnsi="Times New Roman" w:cs="Times New Roman"/>
          <w:sz w:val="28"/>
          <w:szCs w:val="28"/>
        </w:rPr>
        <w:t>Шестаковский</w:t>
      </w:r>
      <w:r w:rsidRPr="007B1BE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</w:t>
      </w:r>
      <w:r w:rsidR="00154A14">
        <w:rPr>
          <w:rFonts w:ascii="Times New Roman" w:hAnsi="Times New Roman" w:cs="Times New Roman"/>
          <w:sz w:val="28"/>
          <w:szCs w:val="28"/>
        </w:rPr>
        <w:t>ренбургской области на 2023-2028</w:t>
      </w:r>
      <w:r w:rsidRPr="007B1BEA">
        <w:rPr>
          <w:rFonts w:ascii="Times New Roman" w:hAnsi="Times New Roman" w:cs="Times New Roman"/>
          <w:sz w:val="28"/>
          <w:szCs w:val="28"/>
        </w:rPr>
        <w:t xml:space="preserve"> года".</w:t>
      </w:r>
    </w:p>
    <w:p w:rsidR="00260697" w:rsidRPr="007B1BEA" w:rsidRDefault="00260697" w:rsidP="002606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BEA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 и размещения на сайте администрации  Ташлинского сельсовета.</w:t>
      </w:r>
    </w:p>
    <w:p w:rsidR="00260697" w:rsidRPr="007B1BEA" w:rsidRDefault="00260697" w:rsidP="002606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BEA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60697" w:rsidRPr="007B1BEA" w:rsidRDefault="00260697" w:rsidP="00260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697" w:rsidRPr="007B1BEA" w:rsidRDefault="00260697" w:rsidP="00260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697" w:rsidRPr="007B1BEA" w:rsidRDefault="003B581E" w:rsidP="00260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60697" w:rsidRPr="007B1BE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0697" w:rsidRPr="007B1BEA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</w:t>
      </w:r>
      <w:r w:rsidR="001233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779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Р.И.Халитова</w:t>
      </w:r>
    </w:p>
    <w:p w:rsidR="00260697" w:rsidRPr="007B1BEA" w:rsidRDefault="00260697" w:rsidP="00260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7066" w:rsidRPr="007B1BEA" w:rsidRDefault="00987066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33C5" w:rsidRDefault="001233C5" w:rsidP="00123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4A14" w:rsidRPr="00154A14" w:rsidRDefault="00154A14" w:rsidP="00123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697" w:rsidRPr="00080E3E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0E3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60697" w:rsidRPr="00080E3E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0E3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60697" w:rsidRPr="00080E3E" w:rsidRDefault="0089779E" w:rsidP="00260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51-п от 18</w:t>
      </w:r>
      <w:r w:rsidR="00DE27BD" w:rsidRPr="00080E3E">
        <w:rPr>
          <w:rFonts w:ascii="Times New Roman" w:hAnsi="Times New Roman" w:cs="Times New Roman"/>
          <w:sz w:val="24"/>
          <w:szCs w:val="24"/>
        </w:rPr>
        <w:t xml:space="preserve">.07.2022 </w:t>
      </w:r>
    </w:p>
    <w:p w:rsidR="00260697" w:rsidRPr="00154A1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697" w:rsidRPr="00080E3E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E3E">
        <w:rPr>
          <w:rFonts w:ascii="Times New Roman" w:hAnsi="Times New Roman" w:cs="Times New Roman"/>
          <w:sz w:val="24"/>
          <w:szCs w:val="24"/>
        </w:rPr>
        <w:t xml:space="preserve">Муниципальная программа "Комплексное развитие сельской территории муниципального образования </w:t>
      </w:r>
      <w:r w:rsidR="0089779E">
        <w:rPr>
          <w:rFonts w:ascii="Times New Roman" w:hAnsi="Times New Roman" w:cs="Times New Roman"/>
          <w:sz w:val="24"/>
          <w:szCs w:val="24"/>
        </w:rPr>
        <w:t>Шестаковский</w:t>
      </w:r>
      <w:r w:rsidRPr="00080E3E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</w:t>
      </w:r>
      <w:r w:rsidR="00154A14" w:rsidRPr="00080E3E">
        <w:rPr>
          <w:rFonts w:ascii="Times New Roman" w:hAnsi="Times New Roman" w:cs="Times New Roman"/>
          <w:sz w:val="24"/>
          <w:szCs w:val="24"/>
        </w:rPr>
        <w:t>на 2023-2028</w:t>
      </w:r>
      <w:r w:rsidRPr="00080E3E">
        <w:rPr>
          <w:rFonts w:ascii="Times New Roman" w:hAnsi="Times New Roman" w:cs="Times New Roman"/>
          <w:sz w:val="24"/>
          <w:szCs w:val="24"/>
        </w:rPr>
        <w:t xml:space="preserve"> года"</w:t>
      </w:r>
    </w:p>
    <w:p w:rsidR="00260697" w:rsidRPr="00080E3E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1233C5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3C5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260697" w:rsidRPr="001233C5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0"/>
        <w:gridCol w:w="510"/>
        <w:gridCol w:w="6351"/>
      </w:tblGrid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"Комплексное развитие сельской территории муниципального образования </w:t>
            </w:r>
            <w:r w:rsidR="0089779E"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Ташлинского района Оренбургской области </w:t>
            </w:r>
            <w:r w:rsidR="00154A14">
              <w:rPr>
                <w:rFonts w:ascii="Times New Roman" w:hAnsi="Times New Roman" w:cs="Times New Roman"/>
                <w:sz w:val="24"/>
                <w:szCs w:val="24"/>
              </w:rPr>
              <w:t>на 2023-2028</w:t>
            </w: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 xml:space="preserve"> года"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89779E"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Ташлинского района Оренбургской области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жизнедеятельности в сельской местности и активизация участия граждан, проживающих в сельской местности, в решении вопросов местного значения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инфраструктур, автомобильными дорогами общего пользования с твердым покрытием, к ведущими от сети автомобильных дорог общего пользования к общественно значимым объектам сельских населенных пунктов, объектам производства и переработки сельскохозяйственной продукции;</w:t>
            </w:r>
          </w:p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AC0F59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0697" w:rsidRPr="001233C5">
              <w:rPr>
                <w:rFonts w:ascii="Times New Roman" w:hAnsi="Times New Roman" w:cs="Times New Roman"/>
                <w:sz w:val="24"/>
                <w:szCs w:val="24"/>
              </w:rPr>
              <w:t>"Развитие водоснабжения на сельских территориях"</w:t>
            </w:r>
          </w:p>
          <w:p w:rsidR="00260697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 "Развитие сети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продукции"</w:t>
            </w:r>
          </w:p>
          <w:p w:rsidR="00AC0F59" w:rsidRPr="001233C5" w:rsidRDefault="00AC0F59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 "Благоустройство сельских территорий</w:t>
            </w:r>
          </w:p>
          <w:p w:rsidR="007B1BEA" w:rsidRPr="007B1BEA" w:rsidRDefault="007B1BEA" w:rsidP="007B1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"Современный облик сельских территорий" </w:t>
            </w:r>
          </w:p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Приоритетные проекты (программы), региональные </w:t>
            </w:r>
            <w:r w:rsidRPr="00123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проекты, реализуемые в рамках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(индикаторы)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сельского населения питьевой водой;</w:t>
            </w:r>
          </w:p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Благоустройство сельской территории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154A14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2023 - 2028</w:t>
            </w:r>
            <w:r w:rsidR="00260697" w:rsidRPr="001233C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54A14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14">
              <w:rPr>
                <w:rFonts w:ascii="Times New Roman" w:hAnsi="Times New Roman" w:cs="Times New Roman"/>
                <w:sz w:val="24"/>
                <w:szCs w:val="24"/>
              </w:rPr>
              <w:t>рублей, в том числе по годам реализации:</w:t>
            </w:r>
          </w:p>
          <w:p w:rsidR="00260697" w:rsidRPr="00154A14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14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8977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43ED9">
              <w:rPr>
                <w:rFonts w:ascii="Times New Roman" w:hAnsi="Times New Roman" w:cs="Times New Roman"/>
                <w:sz w:val="24"/>
                <w:szCs w:val="24"/>
              </w:rPr>
              <w:t xml:space="preserve"> 154,272</w:t>
            </w:r>
            <w:r w:rsidRPr="00154A14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260697" w:rsidRPr="00154A14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14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631AE1" w:rsidRPr="00154A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56C" w:rsidRPr="00154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4A14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260697" w:rsidRPr="00154A14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14">
              <w:rPr>
                <w:rFonts w:ascii="Times New Roman" w:hAnsi="Times New Roman" w:cs="Times New Roman"/>
                <w:sz w:val="24"/>
                <w:szCs w:val="24"/>
              </w:rPr>
              <w:t>2025 год - 0 рублей;</w:t>
            </w:r>
          </w:p>
          <w:p w:rsidR="00260697" w:rsidRDefault="00C120BC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год- 0 рублей;</w:t>
            </w:r>
          </w:p>
          <w:p w:rsidR="00C120BC" w:rsidRDefault="00C120BC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- 0 рублей;</w:t>
            </w:r>
          </w:p>
          <w:p w:rsidR="00C120BC" w:rsidRPr="001233C5" w:rsidRDefault="00C120BC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- 0 рублей</w:t>
            </w:r>
          </w:p>
        </w:tc>
      </w:tr>
      <w:tr w:rsidR="00260697" w:rsidRPr="001233C5" w:rsidTr="007834D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260697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7" w:rsidRPr="001233C5" w:rsidRDefault="001233C5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0697" w:rsidRPr="001233C5">
              <w:rPr>
                <w:rFonts w:ascii="Times New Roman" w:hAnsi="Times New Roman" w:cs="Times New Roman"/>
                <w:sz w:val="24"/>
                <w:szCs w:val="24"/>
              </w:rPr>
              <w:t>повышение территориальной доступности объектов социальной сферы села;</w:t>
            </w:r>
          </w:p>
          <w:p w:rsidR="00260697" w:rsidRPr="001233C5" w:rsidRDefault="00F3208A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0697" w:rsidRPr="001233C5">
              <w:rPr>
                <w:rFonts w:ascii="Times New Roman" w:hAnsi="Times New Roman" w:cs="Times New Roman"/>
                <w:sz w:val="24"/>
                <w:szCs w:val="24"/>
              </w:rPr>
              <w:t>активизация участия сельского населения в культурных и спортивных мероприятиях, физическое и нравственное оздоровление сельского социума, повышение гражданской активности жителей села;</w:t>
            </w:r>
          </w:p>
          <w:p w:rsidR="00260697" w:rsidRPr="001233C5" w:rsidRDefault="00F3208A" w:rsidP="0078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0697" w:rsidRPr="001233C5">
              <w:rPr>
                <w:rFonts w:ascii="Times New Roman" w:hAnsi="Times New Roman" w:cs="Times New Roman"/>
                <w:sz w:val="24"/>
                <w:szCs w:val="24"/>
              </w:rPr>
              <w:t>повышение общественной оценки сельскохозяйственного труда и привлекательности сельского образа жизни, снижение миграционных настроений среди сельского населения;</w:t>
            </w:r>
          </w:p>
        </w:tc>
      </w:tr>
    </w:tbl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1. Общая характеристика сферы реализации программы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Программа охватывает вопросы государственной поддержки, создание благоприятных условий для жизнедеятельности сельского населения, и обеспечение его привлекательности для сельского населения.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Создание условий для комплексного развития сельских территорий является одной из важнейших стратегических целей государственной политики, достижение которой позволит обеспечить продовольственную безопасность, повысить конкурентоспособность российской экономики и благосостояние граждан.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Программа разработана с целью создания комфортных условий жизнедеятельности в сельской местности и активизации участия граждан, проживающих в сельской местности, в решении вопросов местного значения.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Достижение цели Программы будет осуществляться с учетом следующих подходов: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 xml:space="preserve">комплексное планирование развития сельских территорий и размещение объектов социальной и инженерной инфраструктур в соответствии с документами территориального планирования (схемой территориального планирования Оренбургской области, муниципальных </w:t>
      </w:r>
      <w:r w:rsidRPr="005B5794">
        <w:rPr>
          <w:rFonts w:ascii="Times New Roman" w:hAnsi="Times New Roman" w:cs="Times New Roman"/>
          <w:sz w:val="24"/>
          <w:szCs w:val="24"/>
        </w:rPr>
        <w:lastRenderedPageBreak/>
        <w:t>районов (городских округов) Оренбургской области и генеральными планами сельских поселений);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преимущественное обустройство объектами социальной, инженерной инфраструктур и автомобильными дорогами общего пользования с твердым покрытием, ведущими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(далее - автомобильные дороги) в сельских поселениях и городских округах, населенных пунктах, отнесенных к сельской местности, в которых осуществляются инвестиционные проекты в сфере АПК;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использование механизмов государственно-частного партнерства и привлечение средств внебюджетных источников для финансирования мероприятий программы, включая средства населения и организаций.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Для достижения комплексного развития сельских территорий в Оренбургской области в рамках реализации программы предусматривается решение следующей задачи по созданию комфортных условий жизнедеятельности: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инфраструктур, автомобильными дорогами;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Решение поставленной задачи будет осуществляться посредством: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удовлетворения потребности сельского населения в благоустроенном жилье;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повышения уровня социального и инженерного обустройства сельских территорий, строительства и реконструкции автомобильных дорог и обеспечения для населения доступности и общественно приемлемого качества базовых социальных благ;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сокращения разрыва между городом и селом по уровню обеспеченности объектами социальной и инженерной инфраструктур, автомобильными дорогами;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создания основ для повышения престижности проживания в сельской местности.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Основные пути решения поставленной задачи: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приоритетная государственная поддержка развития социальной сферы и инженерного обустройства сельских МО на областном и местном уровнях;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повышение сохранности имеющегося потенциала социальной и инженерной инфраструктур на основе разработки и реализации эффективных механизмов, обеспечивающих содержание и эксплуатацию объектов социальной и инженерной инфраструктур села на уровне нормативных требований;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создание благоприятных условий для привлечения в социальную сферу села средств сельскохозяйственных товаропроизводителей, других внебюджетных источников, организаций и функционирования в сфере обслуживания сельского населения малых предпринимательских структур.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 xml:space="preserve">Сведения о показателях (индикаторах) программы приведены в приложении N 1 к </w:t>
      </w:r>
      <w:r w:rsidRPr="005B5794">
        <w:rPr>
          <w:rFonts w:ascii="Times New Roman" w:hAnsi="Times New Roman" w:cs="Times New Roman"/>
          <w:sz w:val="24"/>
          <w:szCs w:val="24"/>
        </w:rPr>
        <w:lastRenderedPageBreak/>
        <w:t>Программе.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2. Перечень и характеристика ведомственных целевых программ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и основных мероприятий программы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Программа не включает в себя ведомственные целевые программы. Перечень основных мероприятий программы представлен в приложении N 2 к Программе.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Основное мероприятие 1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"Развитие водоснабжения на сельских территориях"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Реализация основного мероприятия 1 направлена на обеспечение сельского населения питьевой водой в достаточном количестве, улучшение на этой основе состояния здоровья населения и оздоровление социально-экологической обстановки, а также обеспечение рационального использования природных водных источников, на которых базируется питьевое водоснабжение.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Предусматривается софинансирование расходов МО по строительству и реконструкции объектов водоснабжения муниципальной собственности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Основное мероприятие 2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"Развитие сети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продукции"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Реализация основного мероприятия 2 направлена на строительство и реконструкцию автомобильных дорог общего пользования с твердым покрытием, ведущих от сети автомобильных дорог общего пользования до населенных пунктов, к ближайшим общественно значимым объектам сельских населенных пунктов, а также к объектам производства и переработки сельскохозяйственной продукции.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К общественно значимым объектам сельских населенных пунктов относятся здания почтовой связи, органа государственной власти или ОМС либо иные расположенные в сельском населенном пункте здания или сооружения, в которых размещены школа, детский сад, больница, поликлиника или фельдшерско-акушерский пункт, объекты культуры, спорта и торговли.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Капитальные вложения в объекты государственной собственности в целях реализации проектов по строительству и реконструкции автомобильных дорог общего пользования с твердым покрытием, ведущих от сети автомобильных дорог общего пользования до населенных пунктов, осуществляются на основании решений о подготовке и реализации капитальных вложений в порядке, установленном Правительством Оренбургской области.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Реализация основного мероприятия 2 позволит повысить уровень комфортности и привлекательности проживания в сельской местности.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Финансирование основного мероприятия 2 будет осуществляться за счет средств дорожного фонда Оренбургской области и муниципальных дорожных фондов.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Предусматривается софинансирование расходов МО по строительству автомобильных дорог общего пользования местного значения за счет ассигнований областного дорожного фонда.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Основное мероприятие 3</w:t>
      </w:r>
    </w:p>
    <w:p w:rsidR="00260697" w:rsidRPr="005B5794" w:rsidRDefault="00260697" w:rsidP="00154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lastRenderedPageBreak/>
        <w:t>"Благоустройство сельских территорий"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1. Реализация основного мероприятия 3 предусматривает предоставление государственной поддержки ОМС или органу территориального общественного самоуправления, расположенным на сельской территории Оренбургской области, на реализацию общественно-значимых проектов по благоустройству сельских территорий (далее - проекты) по следующим направлениям: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а)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б)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D3632F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 xml:space="preserve">в) </w:t>
      </w:r>
      <w:r w:rsidR="00D3632F">
        <w:rPr>
          <w:rFonts w:ascii="Times New Roman" w:hAnsi="Times New Roman" w:cs="Times New Roman"/>
          <w:sz w:val="24"/>
          <w:szCs w:val="24"/>
        </w:rPr>
        <w:t>организация пешеходных коммуникаций, в том числе тротуаров, аллей, велосипедных дорожек, тропинок;</w:t>
      </w:r>
    </w:p>
    <w:p w:rsidR="00D3632F" w:rsidRDefault="00D3632F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создание и обустройство мест автомобильных и велосипедных парковок;</w:t>
      </w:r>
    </w:p>
    <w:p w:rsidR="00D3632F" w:rsidRDefault="00D3632F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ремонтно-восстановительные работы улично-дорожной сети и дворовых проездов;</w:t>
      </w:r>
    </w:p>
    <w:p w:rsidR="00D3632F" w:rsidRDefault="00D3632F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организация оформления фасадов (внешнего вида) зданий (административных зданий)</w:t>
      </w:r>
    </w:p>
    <w:p w:rsidR="00260697" w:rsidRPr="005B5794" w:rsidRDefault="00D3632F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260697" w:rsidRPr="005B5794">
        <w:rPr>
          <w:rFonts w:ascii="Times New Roman" w:hAnsi="Times New Roman" w:cs="Times New Roman"/>
          <w:sz w:val="24"/>
          <w:szCs w:val="24"/>
        </w:rPr>
        <w:t>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D3632F" w:rsidRDefault="00D3632F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организация ливневых стоков;</w:t>
      </w:r>
    </w:p>
    <w:p w:rsidR="00260697" w:rsidRPr="005B5794" w:rsidRDefault="00D3632F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60697" w:rsidRPr="005B5794">
        <w:rPr>
          <w:rFonts w:ascii="Times New Roman" w:hAnsi="Times New Roman" w:cs="Times New Roman"/>
          <w:sz w:val="24"/>
          <w:szCs w:val="24"/>
        </w:rPr>
        <w:t>) обустройство общественных колодцев и водоразборных колонок;</w:t>
      </w:r>
    </w:p>
    <w:p w:rsidR="00260697" w:rsidRPr="005B5794" w:rsidRDefault="00D3632F" w:rsidP="00F3208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60697" w:rsidRPr="005B5794">
        <w:rPr>
          <w:rFonts w:ascii="Times New Roman" w:hAnsi="Times New Roman" w:cs="Times New Roman"/>
          <w:sz w:val="24"/>
          <w:szCs w:val="24"/>
        </w:rPr>
        <w:t>) обустройство площадок накопления твердых коммунальных</w:t>
      </w:r>
      <w:r w:rsidR="00F3208A">
        <w:rPr>
          <w:rFonts w:ascii="Times New Roman" w:hAnsi="Times New Roman" w:cs="Times New Roman"/>
          <w:sz w:val="24"/>
          <w:szCs w:val="24"/>
        </w:rPr>
        <w:t xml:space="preserve"> </w:t>
      </w:r>
      <w:r w:rsidR="00260697" w:rsidRPr="005B5794">
        <w:rPr>
          <w:rFonts w:ascii="Times New Roman" w:hAnsi="Times New Roman" w:cs="Times New Roman"/>
          <w:sz w:val="24"/>
          <w:szCs w:val="24"/>
        </w:rPr>
        <w:t>отходов;</w:t>
      </w:r>
    </w:p>
    <w:p w:rsidR="00260697" w:rsidRPr="005B5794" w:rsidRDefault="00D3632F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60697" w:rsidRPr="005B5794">
        <w:rPr>
          <w:rFonts w:ascii="Times New Roman" w:hAnsi="Times New Roman" w:cs="Times New Roman"/>
          <w:sz w:val="24"/>
          <w:szCs w:val="24"/>
        </w:rPr>
        <w:t>) сохранение и восстановление природных ландшафтов и историко- культурных памятников.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2. Размер государственной поддержки, предоставляемой ОМС или органу территориального общественного самоуправления, расположенным на сельской территории Оренбургской области, по каждому из направлений, указанных в пункте 1 настоящего раздела, не превышает 2 млн. рублей и составляет не более 70 процентов общего объема финансового обеспечения реализации проекта. При этом не менее 30 процентов объема финансирования реализации проекта должно быть обеспечено за счет средств местного бюджета, а также за счет обязательного вклада граждан и (или) юридических лиц (индивидуальных предпринимателей) в различных формах, в том числе в форме денежных средств, трудового участия, предоставления помещений и технических средств.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При этом за счет средств местного бюджета должно быть обеспечено не менее 3 процента объема финансирования реализации проекта.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Работы, выполняемые в рамках проекта, должны быть завершены до 31 декабря года, в котором получена субсидия.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3. Отбор проектов осуществляется МСХПиПП в хронологическом порядке по дате подачи заявления ОМС или органом территориального общественного самоуправления.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lastRenderedPageBreak/>
        <w:t>1. Информация о ресурсном обеспечении программы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Финансирование основных мер</w:t>
      </w:r>
      <w:r w:rsidR="00F3208A">
        <w:rPr>
          <w:rFonts w:ascii="Times New Roman" w:hAnsi="Times New Roman" w:cs="Times New Roman"/>
          <w:sz w:val="24"/>
          <w:szCs w:val="24"/>
        </w:rPr>
        <w:t xml:space="preserve">оприятий </w:t>
      </w:r>
      <w:r w:rsidR="00C120BC">
        <w:rPr>
          <w:rFonts w:ascii="Times New Roman" w:hAnsi="Times New Roman" w:cs="Times New Roman"/>
          <w:sz w:val="24"/>
          <w:szCs w:val="24"/>
        </w:rPr>
        <w:t>программы в 2023 - 2028</w:t>
      </w:r>
      <w:r w:rsidRPr="005B5794">
        <w:rPr>
          <w:rFonts w:ascii="Times New Roman" w:hAnsi="Times New Roman" w:cs="Times New Roman"/>
          <w:sz w:val="24"/>
          <w:szCs w:val="24"/>
        </w:rPr>
        <w:t xml:space="preserve"> годах осуществляется за счет средств областного бюджета. Предполагается привлечение средств федерального бюджета на софинансирование основных мероприятий программы на условиях, установленных законодательством Российской Федерации.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 реализации программы в разрезе основных мероприятий, приведен в приложениях N 3, N 4 к Программе.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2. Информация о значимости программы для достижения цели Программы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Коэффициент значимости программы для достижения цели Программы признается равным 0,3.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3. Правила предоставления субсидий МО из областного бюджета в рамках программы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В рамках реализации мероприятий программы, направленных на повышение уровня обустройства села социальной, инженерной инфраструктурами и автомобильными дорогами, предусматривается предоставление субсидий МО в целях оказания финансовой поддержки при исполнении расходных обязательств, возникающих при выполнении ОМС полномочий по вопросам местного значения (далее - субсидии), по: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строительству и реконструкции объектов водоснабжения муниципальной собственности;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строительству автомобильных дорог общего пользования местного значения;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реализации проектов благоустройства сельских территорий;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реализации проектов комплексного развития сельских территорий.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Указанные субсидии подлежат перечислению в бюджеты городских округов, муниципальных районов и сельских поселений на софинансирование строительства (приобретения) объектов муниципальной собственности в рамках исполнения закрепленных полномочий.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Субсидии предоставляются при соблюдении следующих условий: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наличие правового акта ОМС, устанавливающего расходное обязательство МО, на исполнение которого предоставляется субсидия;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наличие утвержденной муниципальной программы, предусматривающей мероприятия, аналогичные мероприятиям программы;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наличие соглашения, заключенного по форме, утвержденной министерством финансов Оренбургской области;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t>наличие проектов по строительству объектов социальной, инженерной инфраструктур, благоустройству сельских территорий и автомобильных дорог муниципальной собственности (далее - инвестиционный проект), прошедших отбор в порядке, установленном настоящим разделом.</w:t>
      </w:r>
    </w:p>
    <w:p w:rsidR="00260697" w:rsidRPr="005B5794" w:rsidRDefault="00260697" w:rsidP="0026069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794">
        <w:rPr>
          <w:rFonts w:ascii="Times New Roman" w:hAnsi="Times New Roman" w:cs="Times New Roman"/>
          <w:sz w:val="24"/>
          <w:szCs w:val="24"/>
        </w:rPr>
        <w:lastRenderedPageBreak/>
        <w:t>Размер государственной поддержки, предоставляемой органу местного самоуправления, расположенному на сельской территории субъекта Российской Федерации, на реализацию каждого проекта не превышает 2 млн. рублей и составляет не более 70 процентов общего объема</w:t>
      </w:r>
    </w:p>
    <w:p w:rsidR="00260697" w:rsidRDefault="00260697" w:rsidP="00F3208A">
      <w:pPr>
        <w:pStyle w:val="ConsPlusNormal"/>
      </w:pPr>
    </w:p>
    <w:p w:rsidR="00F552BF" w:rsidRDefault="00F552B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20BC" w:rsidRDefault="00C120BC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20BC" w:rsidRDefault="00C120BC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20BC" w:rsidRDefault="00C120BC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52BF" w:rsidRDefault="00F552B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52BF" w:rsidRDefault="00F552B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2F" w:rsidRDefault="00D3632F" w:rsidP="002606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0697" w:rsidRDefault="00260697" w:rsidP="00260697">
      <w:pPr>
        <w:pStyle w:val="ConsPlusNormal"/>
        <w:sectPr w:rsidR="00260697" w:rsidSect="00D3632F">
          <w:headerReference w:type="default" r:id="rId6"/>
          <w:headerReference w:type="first" r:id="rId7"/>
          <w:footerReference w:type="first" r:id="rId8"/>
          <w:pgSz w:w="11906" w:h="16838"/>
          <w:pgMar w:top="1440" w:right="566" w:bottom="1440" w:left="1133" w:header="0" w:footer="0" w:gutter="0"/>
          <w:cols w:space="720"/>
          <w:noEndnote/>
          <w:titlePg/>
          <w:docGrid w:linePitch="299"/>
        </w:sectPr>
      </w:pPr>
    </w:p>
    <w:p w:rsidR="00260697" w:rsidRDefault="00260697" w:rsidP="00260697">
      <w:pPr>
        <w:pStyle w:val="ConsPlusNormal"/>
        <w:ind w:firstLine="540"/>
        <w:jc w:val="both"/>
      </w:pPr>
    </w:p>
    <w:p w:rsidR="00693754" w:rsidRPr="001233C5" w:rsidRDefault="00693754" w:rsidP="006937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33C5">
        <w:rPr>
          <w:rFonts w:ascii="Times New Roman" w:hAnsi="Times New Roman" w:cs="Times New Roman"/>
          <w:sz w:val="24"/>
          <w:szCs w:val="24"/>
        </w:rPr>
        <w:t>Приложение к муниципальной программе</w:t>
      </w:r>
    </w:p>
    <w:p w:rsidR="00693754" w:rsidRPr="001233C5" w:rsidRDefault="00693754" w:rsidP="006937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33C5">
        <w:rPr>
          <w:rFonts w:ascii="Times New Roman" w:hAnsi="Times New Roman" w:cs="Times New Roman"/>
          <w:sz w:val="24"/>
          <w:szCs w:val="24"/>
        </w:rPr>
        <w:t>"Комплексное развитие сельской территории муниципального</w:t>
      </w:r>
    </w:p>
    <w:p w:rsidR="00693754" w:rsidRPr="001233C5" w:rsidRDefault="00693754" w:rsidP="006937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33C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89779E">
        <w:rPr>
          <w:rFonts w:ascii="Times New Roman" w:hAnsi="Times New Roman" w:cs="Times New Roman"/>
          <w:bCs/>
          <w:sz w:val="24"/>
          <w:szCs w:val="24"/>
        </w:rPr>
        <w:t>Шестаковский</w:t>
      </w:r>
      <w:r w:rsidRPr="001233C5">
        <w:rPr>
          <w:rFonts w:ascii="Times New Roman" w:hAnsi="Times New Roman" w:cs="Times New Roman"/>
          <w:bCs/>
          <w:sz w:val="24"/>
          <w:szCs w:val="24"/>
        </w:rPr>
        <w:t xml:space="preserve"> сельсовет Ташлинского района Оренбургской </w:t>
      </w:r>
      <w:r w:rsidRPr="001233C5">
        <w:rPr>
          <w:rFonts w:ascii="Times New Roman" w:hAnsi="Times New Roman" w:cs="Times New Roman"/>
          <w:sz w:val="24"/>
          <w:szCs w:val="24"/>
        </w:rPr>
        <w:t>"</w:t>
      </w:r>
    </w:p>
    <w:p w:rsidR="00693754" w:rsidRPr="001233C5" w:rsidRDefault="00693754" w:rsidP="00693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3754" w:rsidRDefault="00693754" w:rsidP="006937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3754" w:rsidRDefault="00693754" w:rsidP="006937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3754" w:rsidRPr="00F3208A" w:rsidRDefault="00693754" w:rsidP="006937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208A">
        <w:rPr>
          <w:rFonts w:ascii="Times New Roman" w:hAnsi="Times New Roman" w:cs="Times New Roman"/>
          <w:sz w:val="24"/>
          <w:szCs w:val="24"/>
        </w:rPr>
        <w:t>МЕРОПРИЯТИЯ</w:t>
      </w:r>
    </w:p>
    <w:p w:rsidR="00693754" w:rsidRPr="00F3208A" w:rsidRDefault="00693754" w:rsidP="006937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208A">
        <w:rPr>
          <w:rFonts w:ascii="Times New Roman" w:hAnsi="Times New Roman" w:cs="Times New Roman"/>
          <w:sz w:val="24"/>
          <w:szCs w:val="24"/>
        </w:rPr>
        <w:t xml:space="preserve">ПО ВЫПОЛНЕНИЮ МУНИЦИПАЛЬНОЙ ПРОГРАММЫ "Комплексное развитие сельской территории муниципального образования </w:t>
      </w:r>
      <w:r w:rsidR="0089779E">
        <w:rPr>
          <w:rFonts w:ascii="Times New Roman" w:hAnsi="Times New Roman" w:cs="Times New Roman"/>
          <w:bCs/>
          <w:sz w:val="24"/>
          <w:szCs w:val="24"/>
        </w:rPr>
        <w:t>Шестаковский</w:t>
      </w:r>
      <w:r w:rsidRPr="00F3208A">
        <w:rPr>
          <w:rFonts w:ascii="Times New Roman" w:hAnsi="Times New Roman" w:cs="Times New Roman"/>
          <w:bCs/>
          <w:sz w:val="24"/>
          <w:szCs w:val="24"/>
        </w:rPr>
        <w:t xml:space="preserve"> сельсовет Ташлинского района Оренбургской </w:t>
      </w:r>
      <w:r w:rsidRPr="00F3208A">
        <w:rPr>
          <w:rFonts w:ascii="Times New Roman" w:hAnsi="Times New Roman" w:cs="Times New Roman"/>
          <w:sz w:val="24"/>
          <w:szCs w:val="24"/>
        </w:rPr>
        <w:t>"</w:t>
      </w:r>
    </w:p>
    <w:p w:rsidR="00693754" w:rsidRDefault="00693754" w:rsidP="00693754"/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6"/>
        <w:gridCol w:w="2729"/>
        <w:gridCol w:w="1529"/>
        <w:gridCol w:w="1701"/>
        <w:gridCol w:w="1275"/>
        <w:gridCol w:w="1276"/>
        <w:gridCol w:w="1276"/>
        <w:gridCol w:w="1417"/>
        <w:gridCol w:w="993"/>
        <w:gridCol w:w="1275"/>
        <w:gridCol w:w="1276"/>
      </w:tblGrid>
      <w:tr w:rsidR="00693754" w:rsidRPr="00C120BC" w:rsidTr="0052304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54" w:rsidRPr="00C120BC" w:rsidTr="0052304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693754" w:rsidRPr="00C120BC" w:rsidTr="0052304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"Комплексное развитие сельской территории муниципального образования </w:t>
            </w:r>
            <w:r w:rsidR="0089779E">
              <w:rPr>
                <w:rFonts w:ascii="Times New Roman" w:hAnsi="Times New Roman" w:cs="Times New Roman"/>
                <w:bCs/>
                <w:sz w:val="24"/>
                <w:szCs w:val="24"/>
              </w:rPr>
              <w:t>Шестаковский</w:t>
            </w:r>
            <w:r w:rsidRPr="00C12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Ташлинского района Оренбургской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89779E">
              <w:rPr>
                <w:rFonts w:ascii="Times New Roman" w:hAnsi="Times New Roman" w:cs="Times New Roman"/>
                <w:bCs/>
                <w:sz w:val="24"/>
                <w:szCs w:val="24"/>
              </w:rPr>
              <w:t>Шестаковский</w:t>
            </w:r>
            <w:r w:rsidRPr="00C12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Ташлинского района Оренбургской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2023-2028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89779E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89779E" w:rsidRDefault="00A43ED9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154,272</w:t>
            </w:r>
          </w:p>
          <w:p w:rsidR="00693754" w:rsidRPr="0089779E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89779E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3754" w:rsidRPr="00C120BC" w:rsidTr="0052304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"Развитие водоснабжение на сельских территориях"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3754" w:rsidRPr="00C120BC" w:rsidTr="0052304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"Развитие сети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продукции"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3754" w:rsidRPr="0089779E" w:rsidTr="0052304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89779E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9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89779E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9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</w:p>
          <w:p w:rsidR="00693754" w:rsidRPr="003B26E5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779E">
              <w:rPr>
                <w:rFonts w:ascii="Times New Roman" w:hAnsi="Times New Roman" w:cs="Times New Roman"/>
                <w:sz w:val="24"/>
                <w:szCs w:val="24"/>
              </w:rPr>
              <w:t>"Благоустройство сельских территорий"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89779E" w:rsidRDefault="00A43ED9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89779E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89779E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89779E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89779E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89779E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3754" w:rsidRPr="00C120BC" w:rsidTr="0052304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</w:t>
            </w:r>
          </w:p>
          <w:p w:rsidR="00693754" w:rsidRPr="003B26E5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"Современный облик сельских территорий"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3B26E5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3754" w:rsidRPr="00C120BC" w:rsidTr="0052304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A43ED9" w:rsidP="00A43E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89779E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4" w:rsidRPr="00C120BC" w:rsidRDefault="00693754" w:rsidP="0052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93754" w:rsidRDefault="00693754" w:rsidP="00693754"/>
    <w:p w:rsidR="00260697" w:rsidRPr="00051647" w:rsidRDefault="00260697" w:rsidP="00260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697" w:rsidRDefault="00260697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260697" w:rsidSect="002606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5CF" w:rsidRDefault="006C35CF" w:rsidP="0033722C">
      <w:pPr>
        <w:spacing w:after="0" w:line="240" w:lineRule="auto"/>
      </w:pPr>
      <w:r>
        <w:separator/>
      </w:r>
    </w:p>
  </w:endnote>
  <w:endnote w:type="continuationSeparator" w:id="1">
    <w:p w:rsidR="006C35CF" w:rsidRDefault="006C35CF" w:rsidP="0033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22C" w:rsidRDefault="003372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3722C" w:rsidRDefault="0033722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5CF" w:rsidRDefault="006C35CF" w:rsidP="0033722C">
      <w:pPr>
        <w:spacing w:after="0" w:line="240" w:lineRule="auto"/>
      </w:pPr>
      <w:r>
        <w:separator/>
      </w:r>
    </w:p>
  </w:footnote>
  <w:footnote w:type="continuationSeparator" w:id="1">
    <w:p w:rsidR="006C35CF" w:rsidRDefault="006C35CF" w:rsidP="0033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22C" w:rsidRPr="00956B21" w:rsidRDefault="00260697" w:rsidP="00956B21">
    <w:pPr>
      <w:pStyle w:val="a3"/>
    </w:pPr>
    <w:r w:rsidRPr="00956B21">
      <w:rPr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22C" w:rsidRDefault="003372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3722C" w:rsidRDefault="0026069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C6A"/>
    <w:rsid w:val="00062651"/>
    <w:rsid w:val="00062B3B"/>
    <w:rsid w:val="00064AEB"/>
    <w:rsid w:val="00080E3E"/>
    <w:rsid w:val="000C162B"/>
    <w:rsid w:val="001233C5"/>
    <w:rsid w:val="00154A14"/>
    <w:rsid w:val="001A4F7C"/>
    <w:rsid w:val="001E577A"/>
    <w:rsid w:val="00203A7F"/>
    <w:rsid w:val="0022152E"/>
    <w:rsid w:val="00232ECC"/>
    <w:rsid w:val="00260697"/>
    <w:rsid w:val="003248CD"/>
    <w:rsid w:val="0033722C"/>
    <w:rsid w:val="003B26E5"/>
    <w:rsid w:val="003B581E"/>
    <w:rsid w:val="003E1408"/>
    <w:rsid w:val="00413402"/>
    <w:rsid w:val="004B6250"/>
    <w:rsid w:val="00536A61"/>
    <w:rsid w:val="00573838"/>
    <w:rsid w:val="005A4227"/>
    <w:rsid w:val="005D270A"/>
    <w:rsid w:val="005F0E89"/>
    <w:rsid w:val="00631AE1"/>
    <w:rsid w:val="00693754"/>
    <w:rsid w:val="006C35CF"/>
    <w:rsid w:val="006D7F95"/>
    <w:rsid w:val="00776989"/>
    <w:rsid w:val="007843C5"/>
    <w:rsid w:val="007B1BEA"/>
    <w:rsid w:val="00855B0F"/>
    <w:rsid w:val="0089779E"/>
    <w:rsid w:val="008C045A"/>
    <w:rsid w:val="00934BAB"/>
    <w:rsid w:val="00987066"/>
    <w:rsid w:val="00987D3A"/>
    <w:rsid w:val="009A47ED"/>
    <w:rsid w:val="00A43ED9"/>
    <w:rsid w:val="00A4484E"/>
    <w:rsid w:val="00A7156C"/>
    <w:rsid w:val="00AC0F59"/>
    <w:rsid w:val="00B854F7"/>
    <w:rsid w:val="00BA4D67"/>
    <w:rsid w:val="00C120BC"/>
    <w:rsid w:val="00C706A6"/>
    <w:rsid w:val="00C8656C"/>
    <w:rsid w:val="00CB5FF9"/>
    <w:rsid w:val="00D3632F"/>
    <w:rsid w:val="00D64C6A"/>
    <w:rsid w:val="00D93403"/>
    <w:rsid w:val="00DE27BD"/>
    <w:rsid w:val="00E0100A"/>
    <w:rsid w:val="00E55B2C"/>
    <w:rsid w:val="00E66AA1"/>
    <w:rsid w:val="00F3208A"/>
    <w:rsid w:val="00F55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table" w:customStyle="1" w:styleId="GridTable1LightAccent5">
    <w:name w:val="Grid Table 1 Light Accent 5"/>
    <w:basedOn w:val="a1"/>
    <w:uiPriority w:val="46"/>
    <w:rsid w:val="00E5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footer"/>
    <w:basedOn w:val="a"/>
    <w:link w:val="a6"/>
    <w:uiPriority w:val="99"/>
    <w:semiHidden/>
    <w:unhideWhenUsed/>
    <w:rsid w:val="00D36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6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2022-07-28T10:20:00Z</cp:lastPrinted>
  <dcterms:created xsi:type="dcterms:W3CDTF">2022-08-01T03:59:00Z</dcterms:created>
  <dcterms:modified xsi:type="dcterms:W3CDTF">2022-08-01T03:59:00Z</dcterms:modified>
</cp:coreProperties>
</file>